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4" w:rsidRPr="00AD730B" w:rsidRDefault="000A70D4" w:rsidP="00343107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both"/>
      </w:pP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Default="00B8561F" w:rsidP="000A70D4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>п</w:t>
      </w:r>
      <w:r w:rsidR="00973755">
        <w:rPr>
          <w:color w:val="auto"/>
          <w:lang w:val="bg-BG"/>
        </w:rPr>
        <w:t>равя следното ценово предложение за изпълнение на обществена поръчка с предмет:</w:t>
      </w:r>
    </w:p>
    <w:p w:rsidR="003D12BC" w:rsidRDefault="003D12BC" w:rsidP="00570E10">
      <w:pPr>
        <w:rPr>
          <w:b/>
        </w:rPr>
      </w:pPr>
    </w:p>
    <w:p w:rsidR="00320B46" w:rsidRPr="003D12BC" w:rsidRDefault="003D12BC" w:rsidP="00320B46">
      <w:pPr>
        <w:rPr>
          <w:b/>
          <w:bCs/>
        </w:rPr>
      </w:pPr>
      <w:r w:rsidRPr="003D12BC">
        <w:rPr>
          <w:b/>
        </w:rPr>
        <w:t>Изграждане на външна водопроводна връзка за водоснабдяване на м.</w:t>
      </w:r>
      <w:proofErr w:type="spellStart"/>
      <w:r w:rsidRPr="003D12BC">
        <w:rPr>
          <w:b/>
        </w:rPr>
        <w:t>Яшарска</w:t>
      </w:r>
      <w:proofErr w:type="spellEnd"/>
      <w:r w:rsidRPr="003D12BC">
        <w:rPr>
          <w:b/>
        </w:rPr>
        <w:t>, гр.Батановци</w:t>
      </w:r>
    </w:p>
    <w:p w:rsidR="00570E10" w:rsidRPr="00570E10" w:rsidRDefault="00570E10" w:rsidP="00570E10">
      <w:pPr>
        <w:jc w:val="both"/>
        <w:rPr>
          <w:b/>
          <w:i/>
        </w:rPr>
      </w:pPr>
    </w:p>
    <w:p w:rsidR="00570E10" w:rsidRPr="00AD730B" w:rsidRDefault="00570E10" w:rsidP="000A70D4">
      <w:pPr>
        <w:pStyle w:val="Default"/>
        <w:jc w:val="both"/>
        <w:rPr>
          <w:color w:val="auto"/>
          <w:lang w:val="bg-BG"/>
        </w:rPr>
      </w:pPr>
    </w:p>
    <w:p w:rsidR="000A70D4" w:rsidRPr="00CA66FA" w:rsidRDefault="000A70D4" w:rsidP="000A70D4">
      <w:pPr>
        <w:pStyle w:val="a3"/>
        <w:jc w:val="left"/>
        <w:rPr>
          <w:i/>
          <w:color w:val="0000FF"/>
          <w:sz w:val="20"/>
          <w:szCs w:val="20"/>
        </w:rPr>
      </w:pP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B71C8A" w:rsidRPr="009C03E8" w:rsidRDefault="000A70D4" w:rsidP="00B71C8A">
      <w:pPr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>представяме нашето ценово предложение за участие в обявената от В</w:t>
      </w:r>
      <w:r w:rsidR="009C03E8">
        <w:rPr>
          <w:noProof/>
        </w:rPr>
        <w:t>ас обществена поръчка:</w:t>
      </w:r>
    </w:p>
    <w:p w:rsidR="000A70D4" w:rsidRPr="00FB6DA2" w:rsidRDefault="00B71C8A" w:rsidP="00FB6DA2">
      <w:pPr>
        <w:rPr>
          <w:b/>
          <w:bCs/>
        </w:rPr>
      </w:pPr>
      <w:r w:rsidRPr="00833F5A">
        <w:rPr>
          <w:b/>
        </w:rPr>
        <w:t xml:space="preserve">   </w:t>
      </w:r>
      <w:r w:rsidR="009C03E8">
        <w:rPr>
          <w:b/>
        </w:rPr>
        <w:t>За</w:t>
      </w:r>
      <w:r w:rsidRPr="00833F5A">
        <w:rPr>
          <w:b/>
        </w:rPr>
        <w:t xml:space="preserve"> </w:t>
      </w:r>
      <w:r w:rsidR="00904637" w:rsidRPr="000E2CB5">
        <w:rPr>
          <w:b/>
        </w:rPr>
        <w:t>Обособена позиция №3:</w:t>
      </w:r>
      <w:r w:rsidR="00904637" w:rsidRPr="000E2CB5">
        <w:rPr>
          <w:b/>
          <w:lang w:val="en-US"/>
        </w:rPr>
        <w:t xml:space="preserve"> </w:t>
      </w:r>
      <w:r w:rsidR="00904637" w:rsidRPr="000E2CB5">
        <w:rPr>
          <w:b/>
        </w:rPr>
        <w:t>„Изграждане на външна водопроводна връзка за водоснабдяване на м.</w:t>
      </w:r>
      <w:proofErr w:type="spellStart"/>
      <w:r w:rsidR="00904637" w:rsidRPr="000E2CB5">
        <w:rPr>
          <w:b/>
        </w:rPr>
        <w:t>Яшарска</w:t>
      </w:r>
      <w:proofErr w:type="spellEnd"/>
      <w:r w:rsidR="00904637" w:rsidRPr="000E2CB5">
        <w:rPr>
          <w:b/>
        </w:rPr>
        <w:t>, гр.Батановци</w:t>
      </w:r>
      <w:r w:rsidR="00904637" w:rsidRPr="000E2CB5">
        <w:rPr>
          <w:b/>
          <w:bCs/>
        </w:rPr>
        <w:t>“</w:t>
      </w:r>
      <w:r w:rsidR="00FB6DA2">
        <w:rPr>
          <w:b/>
          <w:bCs/>
        </w:rPr>
        <w:t xml:space="preserve">, </w:t>
      </w:r>
      <w:r w:rsidR="000A70D4" w:rsidRPr="0045119A">
        <w:rPr>
          <w:lang w:val="ru-RU"/>
        </w:rPr>
        <w:t xml:space="preserve">е </w:t>
      </w:r>
      <w:proofErr w:type="spellStart"/>
      <w:r w:rsidR="000A70D4" w:rsidRPr="0045119A">
        <w:rPr>
          <w:lang w:val="ru-RU"/>
        </w:rPr>
        <w:t>както</w:t>
      </w:r>
      <w:proofErr w:type="spellEnd"/>
      <w:r w:rsidR="000A70D4" w:rsidRPr="0045119A">
        <w:rPr>
          <w:lang w:val="ru-RU"/>
        </w:rPr>
        <w:t xml:space="preserve"> </w:t>
      </w:r>
      <w:proofErr w:type="spellStart"/>
      <w:r w:rsidR="000A70D4" w:rsidRPr="0045119A">
        <w:rPr>
          <w:lang w:val="ru-RU"/>
        </w:rPr>
        <w:t>следва</w:t>
      </w:r>
      <w:proofErr w:type="spellEnd"/>
      <w:r w:rsidR="000A70D4"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0A70D4" w:rsidRDefault="00A76977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</w:t>
      </w:r>
      <w:r w:rsidR="000A70D4">
        <w:rPr>
          <w:b/>
        </w:rPr>
        <w:t>ена за изпълнение на договора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с ДДС;</w:t>
      </w:r>
      <w:r w:rsidR="000A70D4" w:rsidRPr="0045119A">
        <w:rPr>
          <w:b/>
          <w:lang w:val="en-US"/>
        </w:rPr>
        <w:t xml:space="preserve"> </w:t>
      </w:r>
    </w:p>
    <w:p w:rsidR="00FA2CBA" w:rsidRPr="008F370F" w:rsidRDefault="00FA2CBA" w:rsidP="000A70D4">
      <w:pPr>
        <w:numPr>
          <w:ilvl w:val="1"/>
          <w:numId w:val="3"/>
        </w:numPr>
        <w:ind w:left="0" w:right="23" w:firstLine="0"/>
        <w:jc w:val="both"/>
        <w:rPr>
          <w:b/>
          <w:highlight w:val="yellow"/>
          <w:lang w:val="en-US"/>
        </w:rPr>
      </w:pPr>
      <w:r w:rsidRPr="008F370F">
        <w:rPr>
          <w:b/>
          <w:highlight w:val="yellow"/>
        </w:rPr>
        <w:t>Единичните цени за възлаганите работи са съгласно Приложение № 1 към настоящото ценово предложение</w:t>
      </w:r>
    </w:p>
    <w:p w:rsidR="000A70D4" w:rsidRPr="0045119A" w:rsidRDefault="000A70D4" w:rsidP="000A70D4">
      <w:pPr>
        <w:suppressAutoHyphens/>
        <w:snapToGrid w:val="0"/>
        <w:spacing w:after="120"/>
        <w:jc w:val="both"/>
        <w:rPr>
          <w:b/>
        </w:rPr>
      </w:pP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A70D4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A2CBA" w:rsidRDefault="00FA2CBA" w:rsidP="000A70D4">
      <w:pPr>
        <w:suppressAutoHyphens/>
        <w:spacing w:before="60" w:after="60"/>
        <w:ind w:firstLine="723"/>
        <w:jc w:val="both"/>
        <w:rPr>
          <w:lang w:eastAsia="ar-SA"/>
        </w:rPr>
      </w:pPr>
      <w:r>
        <w:rPr>
          <w:lang w:eastAsia="ar-SA"/>
        </w:rPr>
        <w:lastRenderedPageBreak/>
        <w:t>Прилагам:</w:t>
      </w:r>
    </w:p>
    <w:p w:rsidR="00FA2CBA" w:rsidRDefault="00FA2CBA" w:rsidP="00FA2CBA">
      <w:pPr>
        <w:pStyle w:val="a7"/>
        <w:numPr>
          <w:ilvl w:val="0"/>
          <w:numId w:val="6"/>
        </w:numPr>
        <w:suppressAutoHyphens/>
        <w:spacing w:before="60" w:after="60"/>
        <w:jc w:val="both"/>
        <w:rPr>
          <w:lang w:eastAsia="ar-SA"/>
        </w:rPr>
      </w:pPr>
      <w:r>
        <w:rPr>
          <w:lang w:eastAsia="ar-SA"/>
        </w:rPr>
        <w:t>Приложение № 1 – единични цени</w:t>
      </w:r>
    </w:p>
    <w:p w:rsidR="00FA2CBA" w:rsidRPr="0045119A" w:rsidRDefault="00FA2CBA" w:rsidP="00FA2CBA">
      <w:pPr>
        <w:pStyle w:val="a7"/>
        <w:numPr>
          <w:ilvl w:val="0"/>
          <w:numId w:val="6"/>
        </w:numPr>
        <w:suppressAutoHyphens/>
        <w:spacing w:before="60" w:after="60"/>
        <w:jc w:val="both"/>
        <w:rPr>
          <w:lang w:eastAsia="ar-SA"/>
        </w:rPr>
      </w:pPr>
      <w:r>
        <w:rPr>
          <w:lang w:eastAsia="ar-SA"/>
        </w:rPr>
        <w:t>Анализи на предложените единични цени</w:t>
      </w: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  <w:bookmarkStart w:id="0" w:name="_GoBack"/>
      <w:bookmarkEnd w:id="0"/>
    </w:p>
    <w:sectPr w:rsidR="000A70D4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0C3BAB"/>
    <w:multiLevelType w:val="hybridMultilevel"/>
    <w:tmpl w:val="A030DBE0"/>
    <w:lvl w:ilvl="0" w:tplc="6A32965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4"/>
    <w:rsid w:val="00060808"/>
    <w:rsid w:val="000A18DD"/>
    <w:rsid w:val="000A70D4"/>
    <w:rsid w:val="000E2CB5"/>
    <w:rsid w:val="000F3D42"/>
    <w:rsid w:val="00102278"/>
    <w:rsid w:val="0016343C"/>
    <w:rsid w:val="001B4489"/>
    <w:rsid w:val="002108EB"/>
    <w:rsid w:val="00241985"/>
    <w:rsid w:val="002B7E56"/>
    <w:rsid w:val="00320B46"/>
    <w:rsid w:val="00343107"/>
    <w:rsid w:val="00343B45"/>
    <w:rsid w:val="003657DB"/>
    <w:rsid w:val="003826A8"/>
    <w:rsid w:val="003A4AE4"/>
    <w:rsid w:val="003D12BC"/>
    <w:rsid w:val="004D7D89"/>
    <w:rsid w:val="004F045F"/>
    <w:rsid w:val="0055514E"/>
    <w:rsid w:val="00570E10"/>
    <w:rsid w:val="006A0B58"/>
    <w:rsid w:val="007B3D5B"/>
    <w:rsid w:val="008104E4"/>
    <w:rsid w:val="0081227D"/>
    <w:rsid w:val="00833F5A"/>
    <w:rsid w:val="008B6BAC"/>
    <w:rsid w:val="008C25A7"/>
    <w:rsid w:val="008F370F"/>
    <w:rsid w:val="00904637"/>
    <w:rsid w:val="00973755"/>
    <w:rsid w:val="009C03E8"/>
    <w:rsid w:val="00A76977"/>
    <w:rsid w:val="00AC080A"/>
    <w:rsid w:val="00B71C8A"/>
    <w:rsid w:val="00B8561F"/>
    <w:rsid w:val="00B91AEC"/>
    <w:rsid w:val="00BB7D4F"/>
    <w:rsid w:val="00BC6761"/>
    <w:rsid w:val="00D42531"/>
    <w:rsid w:val="00E25482"/>
    <w:rsid w:val="00FA2CBA"/>
    <w:rsid w:val="00FB6DA2"/>
    <w:rsid w:val="00FD18ED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A2C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80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C080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A2C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80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C08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G.Gancheva</cp:lastModifiedBy>
  <cp:revision>8</cp:revision>
  <cp:lastPrinted>2019-03-13T08:57:00Z</cp:lastPrinted>
  <dcterms:created xsi:type="dcterms:W3CDTF">2019-03-13T08:58:00Z</dcterms:created>
  <dcterms:modified xsi:type="dcterms:W3CDTF">2019-03-27T10:51:00Z</dcterms:modified>
</cp:coreProperties>
</file>